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B8643" w14:textId="77777777" w:rsidR="003E0F81" w:rsidRDefault="003E0F81" w:rsidP="003E0F81">
      <w:pPr>
        <w:pStyle w:val="NormalWeb"/>
      </w:pPr>
      <w:r>
        <w:rPr>
          <w:b/>
          <w:bCs/>
        </w:rPr>
        <w:t>Quito, D.M., [FECHA ACTUAL]</w:t>
      </w:r>
    </w:p>
    <w:p w14:paraId="0EAA7E2D" w14:textId="77777777" w:rsidR="003E0F81" w:rsidRDefault="003E0F81" w:rsidP="003E0F81">
      <w:pPr>
        <w:pStyle w:val="NormalWeb"/>
      </w:pPr>
      <w:r>
        <w:rPr>
          <w:b/>
          <w:bCs/>
        </w:rPr>
        <w:t>Sociólogo</w:t>
      </w:r>
      <w:r>
        <w:t xml:space="preserve"> </w:t>
      </w:r>
      <w:r>
        <w:rPr>
          <w:b/>
          <w:bCs/>
        </w:rPr>
        <w:t>Fernando Cerón</w:t>
      </w:r>
      <w:r>
        <w:t xml:space="preserve"> </w:t>
      </w:r>
    </w:p>
    <w:p w14:paraId="3DB742EA" w14:textId="77777777" w:rsidR="003E0F81" w:rsidRDefault="003E0F81" w:rsidP="003E0F81">
      <w:pPr>
        <w:pStyle w:val="NormalWeb"/>
      </w:pPr>
      <w:r>
        <w:rPr>
          <w:b/>
          <w:bCs/>
        </w:rPr>
        <w:t>Presidente de la Casa de la Cultura Ecuatoriana "Benjamín Carrión"</w:t>
      </w:r>
      <w:r>
        <w:t xml:space="preserve"> </w:t>
      </w:r>
    </w:p>
    <w:p w14:paraId="3A8ED82F" w14:textId="77777777" w:rsidR="003E0F81" w:rsidRDefault="003E0F81" w:rsidP="003E0F81">
      <w:pPr>
        <w:pStyle w:val="NormalWeb"/>
      </w:pPr>
      <w:r>
        <w:rPr>
          <w:b/>
          <w:bCs/>
        </w:rPr>
        <w:t>Presente</w:t>
      </w:r>
    </w:p>
    <w:p w14:paraId="1508605D" w14:textId="77777777" w:rsidR="003E0F81" w:rsidRDefault="003E0F81" w:rsidP="003E0F81">
      <w:pPr>
        <w:pStyle w:val="NormalWeb"/>
      </w:pPr>
      <w:r>
        <w:rPr>
          <w:b/>
          <w:bCs/>
        </w:rPr>
        <w:t>Asunto:</w:t>
      </w:r>
      <w:r>
        <w:t xml:space="preserve"> Solicitud de donación de libros </w:t>
      </w:r>
    </w:p>
    <w:p w14:paraId="7D6588BA" w14:textId="77777777" w:rsidR="003E0F81" w:rsidRDefault="003E0F81" w:rsidP="003E0F81">
      <w:pPr>
        <w:pStyle w:val="NormalWeb"/>
      </w:pPr>
      <w:r>
        <w:t>De mi consideración:</w:t>
      </w:r>
    </w:p>
    <w:p w14:paraId="3B3B4992" w14:textId="77777777" w:rsidR="003E0F81" w:rsidRDefault="003E0F81" w:rsidP="003E0F81">
      <w:pPr>
        <w:pStyle w:val="NormalWeb"/>
        <w:jc w:val="both"/>
      </w:pPr>
      <w:r>
        <w:t xml:space="preserve">Yo, </w:t>
      </w:r>
      <w:r w:rsidRPr="00386C7B">
        <w:rPr>
          <w:b/>
          <w:bCs/>
        </w:rPr>
        <w:t>[NOMBRE O RAZÓN SOCIAL]</w:t>
      </w:r>
      <w:r w:rsidRPr="00386C7B">
        <w:t xml:space="preserve">, </w:t>
      </w:r>
      <w:r>
        <w:t xml:space="preserve">portador del documento de identidad/RUC número </w:t>
      </w:r>
      <w:r w:rsidRPr="00386C7B">
        <w:rPr>
          <w:b/>
          <w:bCs/>
        </w:rPr>
        <w:t>[CÉDULA O RUC]</w:t>
      </w:r>
      <w:r w:rsidRPr="00386C7B">
        <w:t>,</w:t>
      </w:r>
      <w:r>
        <w:t xml:space="preserve"> me dirijo a usted con un cordial saludo y con el ánimo de fortalecer los procesos culturales y de lectura en nuestro país.</w:t>
      </w:r>
    </w:p>
    <w:p w14:paraId="6C824592" w14:textId="77777777" w:rsidR="003E0F81" w:rsidRDefault="003E0F81" w:rsidP="003E0F81">
      <w:pPr>
        <w:pStyle w:val="NormalWeb"/>
        <w:jc w:val="both"/>
        <w:rPr>
          <w:b/>
          <w:bCs/>
        </w:rPr>
      </w:pPr>
      <w:r>
        <w:t xml:space="preserve">A través de la presente, solicito formalmente la </w:t>
      </w:r>
      <w:r w:rsidRPr="00606473">
        <w:rPr>
          <w:bCs/>
        </w:rPr>
        <w:t>do</w:t>
      </w:r>
      <w:r>
        <w:rPr>
          <w:bCs/>
        </w:rPr>
        <w:t xml:space="preserve">nación de libros, </w:t>
      </w:r>
      <w:r>
        <w:t xml:space="preserve">para ser utilizados en la actividad denominada </w:t>
      </w:r>
      <w:r w:rsidRPr="00386C7B">
        <w:t>"</w:t>
      </w:r>
      <w:r w:rsidRPr="00386C7B">
        <w:rPr>
          <w:b/>
          <w:bCs/>
        </w:rPr>
        <w:t>[NOMBRE DE LA ACTIVIDAD]</w:t>
      </w:r>
      <w:r w:rsidRPr="00386C7B">
        <w:t>".</w:t>
      </w:r>
      <w:r>
        <w:t xml:space="preserve"> Esta actividad se define de acuerdo con la normativa vigente de la CCE como una iniciativa de carácter </w:t>
      </w:r>
    </w:p>
    <w:p w14:paraId="5CB3E294" w14:textId="77777777" w:rsidR="003E0F81" w:rsidRDefault="003E0F81" w:rsidP="003E0F81">
      <w:pPr>
        <w:pStyle w:val="NormalWeb"/>
        <w:ind w:firstLine="708"/>
      </w:pPr>
    </w:p>
    <w:p w14:paraId="7C08415F" w14:textId="18CD86A8" w:rsidR="003E0F81" w:rsidRPr="00386C7B" w:rsidRDefault="003E0F81" w:rsidP="003E0F81">
      <w:pPr>
        <w:pStyle w:val="NormalWeb"/>
        <w:ind w:firstLine="708"/>
      </w:pPr>
      <w:r w:rsidRPr="00386C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289FE" wp14:editId="1F37C0D2">
                <wp:simplePos x="0" y="0"/>
                <wp:positionH relativeFrom="column">
                  <wp:posOffset>1110615</wp:posOffset>
                </wp:positionH>
                <wp:positionV relativeFrom="paragraph">
                  <wp:posOffset>8255</wp:posOffset>
                </wp:positionV>
                <wp:extent cx="152400" cy="114300"/>
                <wp:effectExtent l="0" t="0" r="12700" b="12700"/>
                <wp:wrapNone/>
                <wp:docPr id="1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8E2AFFC" id="5 Rectángulo" o:spid="_x0000_s1026" style="position:absolute;margin-left:87.45pt;margin-top:.65pt;width:12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" fillcolor="white [3201]" strokecolor="black [3213]" strokeweight="1pt"/>
            </w:pict>
          </mc:Fallback>
        </mc:AlternateContent>
      </w:r>
      <w:r w:rsidRPr="00386C7B">
        <w:t>Itinerante</w:t>
      </w:r>
      <w:r w:rsidR="007543B0">
        <w:rPr>
          <w:rStyle w:val="Refdenotaalpie"/>
        </w:rPr>
        <w:footnoteReference w:id="1"/>
      </w:r>
      <w:r w:rsidRPr="00386C7B">
        <w:t xml:space="preserve">        (usaré los libros donados para una actividad específica)                      </w:t>
      </w:r>
    </w:p>
    <w:p w14:paraId="63C0D225" w14:textId="2C109001" w:rsidR="003E0F81" w:rsidRPr="00386C7B" w:rsidRDefault="003E0F81" w:rsidP="003E0F81">
      <w:pPr>
        <w:pStyle w:val="NormalWeb"/>
        <w:ind w:left="708"/>
      </w:pPr>
      <w:r w:rsidRPr="00386C7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B4000" wp14:editId="38ECEFBD">
                <wp:simplePos x="0" y="0"/>
                <wp:positionH relativeFrom="column">
                  <wp:posOffset>1263499</wp:posOffset>
                </wp:positionH>
                <wp:positionV relativeFrom="paragraph">
                  <wp:posOffset>7620</wp:posOffset>
                </wp:positionV>
                <wp:extent cx="152400" cy="114300"/>
                <wp:effectExtent l="0" t="0" r="12700" b="12700"/>
                <wp:wrapNone/>
                <wp:docPr id="8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ABDEADF" id="6 Rectángulo" o:spid="_x0000_s1026" style="position:absolute;margin-left:99.5pt;margin-top:.6pt;width:12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" fillcolor="white [3201]" strokecolor="black [3213]" strokeweight="1pt"/>
            </w:pict>
          </mc:Fallback>
        </mc:AlternateContent>
      </w:r>
      <w:r w:rsidRPr="00386C7B">
        <w:t>Permanente</w:t>
      </w:r>
      <w:r w:rsidR="007543B0">
        <w:rPr>
          <w:rStyle w:val="Refdenotaalpie"/>
        </w:rPr>
        <w:footnoteReference w:id="2"/>
      </w:r>
      <w:r w:rsidRPr="00386C7B">
        <w:t xml:space="preserve">      (usaré los libros para una actividad que se sostiene a través del tiempo mediante diversos procesos de animación, promoción, mediación o fomento a lectura)</w:t>
      </w:r>
      <w:r>
        <w:t xml:space="preserve">. En caso de ser permanente ingrese el registro </w:t>
      </w:r>
      <w:r w:rsidRPr="00221191">
        <w:rPr>
          <w:b/>
          <w:bCs/>
        </w:rPr>
        <w:t>[RUAC N]</w:t>
      </w:r>
    </w:p>
    <w:p w14:paraId="774AC05C" w14:textId="77777777" w:rsidR="003E0F81" w:rsidRDefault="003E0F81" w:rsidP="003E0F81">
      <w:pPr>
        <w:pStyle w:val="NormalWeb"/>
        <w:jc w:val="both"/>
        <w:rPr>
          <w:b/>
          <w:bCs/>
        </w:rPr>
      </w:pPr>
    </w:p>
    <w:p w14:paraId="09C29158" w14:textId="7AB9C64C" w:rsidR="003E0F81" w:rsidRPr="00386C7B" w:rsidRDefault="003E0F81" w:rsidP="003E0F81">
      <w:pPr>
        <w:pStyle w:val="NormalWeb"/>
        <w:jc w:val="both"/>
      </w:pPr>
      <w:r w:rsidRPr="00386C7B">
        <w:t xml:space="preserve"> </w:t>
      </w:r>
      <w:r w:rsidR="005B4EC7">
        <w:t xml:space="preserve">Esta actividad </w:t>
      </w:r>
      <w:r w:rsidRPr="00386C7B">
        <w:t xml:space="preserve">se llevará a cabo en la parroquia de </w:t>
      </w:r>
      <w:r w:rsidRPr="00386C7B">
        <w:rPr>
          <w:b/>
          <w:bCs/>
        </w:rPr>
        <w:t>[NOMBRE DE LA PARROQUIA</w:t>
      </w:r>
      <w:proofErr w:type="gramStart"/>
      <w:r w:rsidRPr="00386C7B">
        <w:rPr>
          <w:b/>
          <w:bCs/>
        </w:rPr>
        <w:t>]</w:t>
      </w:r>
      <w:r w:rsidRPr="00386C7B">
        <w:t>,  en</w:t>
      </w:r>
      <w:proofErr w:type="gramEnd"/>
      <w:r w:rsidRPr="00386C7B">
        <w:t xml:space="preserve"> el cantón </w:t>
      </w:r>
      <w:r w:rsidRPr="00386C7B">
        <w:rPr>
          <w:b/>
          <w:bCs/>
        </w:rPr>
        <w:t>[CANTÓN]</w:t>
      </w:r>
      <w:r w:rsidRPr="00386C7B">
        <w:t xml:space="preserve">, provincia de </w:t>
      </w:r>
      <w:r w:rsidRPr="00386C7B">
        <w:rPr>
          <w:b/>
          <w:bCs/>
        </w:rPr>
        <w:t>[PROVINCIA]</w:t>
      </w:r>
      <w:r w:rsidRPr="00386C7B">
        <w:t>.</w:t>
      </w:r>
    </w:p>
    <w:p w14:paraId="084EA3A1" w14:textId="77777777" w:rsidR="003E0F81" w:rsidRPr="00386C7B" w:rsidRDefault="003E0F81" w:rsidP="003E0F81">
      <w:pPr>
        <w:pStyle w:val="NormalWeb"/>
      </w:pPr>
      <w:r w:rsidRPr="00386C7B">
        <w:rPr>
          <w:b/>
          <w:bCs/>
        </w:rPr>
        <w:t>Descripción del Proyecto:</w:t>
      </w:r>
      <w:r w:rsidRPr="00386C7B">
        <w:t xml:space="preserve"> </w:t>
      </w:r>
      <w:r w:rsidRPr="00386C7B">
        <w:rPr>
          <w:b/>
          <w:bCs/>
        </w:rPr>
        <w:t>[DESCRIPCIÓN DE LA ACTIVIDAD PREVISTA - 150 PALABRAS]</w:t>
      </w:r>
    </w:p>
    <w:p w14:paraId="4BE815FA" w14:textId="77777777" w:rsidR="003E0F81" w:rsidRPr="00386C7B" w:rsidRDefault="003E0F81" w:rsidP="003E0F81">
      <w:pPr>
        <w:pStyle w:val="NormalWeb"/>
        <w:jc w:val="both"/>
      </w:pPr>
      <w:r w:rsidRPr="00386C7B">
        <w:lastRenderedPageBreak/>
        <w:t xml:space="preserve">Esta iniciativa está dirigida especialmente a </w:t>
      </w:r>
      <w:r w:rsidRPr="00386C7B">
        <w:rPr>
          <w:b/>
          <w:bCs/>
        </w:rPr>
        <w:t>[PÚBLICO OBJETIVO]</w:t>
      </w:r>
      <w:r w:rsidRPr="00386C7B">
        <w:t xml:space="preserve">, y proyectamos alcanzar un impacto directo en aproximadamente </w:t>
      </w:r>
      <w:r w:rsidRPr="00386C7B">
        <w:rPr>
          <w:b/>
          <w:bCs/>
        </w:rPr>
        <w:t>[CANTIDAD DE BENEFICIARIOS]</w:t>
      </w:r>
      <w:r w:rsidRPr="00386C7B">
        <w:t xml:space="preserve"> personas. Estamos convencidos de que el acceso al libro es un pilar fundamental para el desarrollo del pensamiento crítico y la identidad cultural, objetivos que coinciden con la misión de la institución que usted preside. Por ello solicito la donación de los siguientes títulos</w:t>
      </w:r>
      <w:r>
        <w:t xml:space="preserve"> que se encontrará adjunta a la solicitud</w:t>
      </w:r>
      <w:r w:rsidRPr="00386C7B">
        <w:t>:</w:t>
      </w:r>
    </w:p>
    <w:p w14:paraId="21A00465" w14:textId="77777777" w:rsidR="003E0F81" w:rsidRPr="00386C7B" w:rsidRDefault="003E0F81" w:rsidP="003E0F81">
      <w:pPr>
        <w:pStyle w:val="NormalWeb"/>
        <w:jc w:val="both"/>
      </w:pPr>
      <w:r w:rsidRPr="00386C7B">
        <w:t>Agradezco de antemano su atención a esta solicitud y a la carta compromiso que se a</w:t>
      </w:r>
      <w:r>
        <w:t>nexa</w:t>
      </w:r>
      <w:r w:rsidRPr="00386C7B">
        <w:t xml:space="preserve"> a continuación. Quedo a su disposición para brindar cualquier información adicional que se requiera. </w:t>
      </w:r>
    </w:p>
    <w:p w14:paraId="12D551BD" w14:textId="77777777" w:rsidR="003E0F81" w:rsidRPr="00386C7B" w:rsidRDefault="003E0F81" w:rsidP="003E0F81">
      <w:pPr>
        <w:pStyle w:val="NormalWeb"/>
      </w:pPr>
      <w:r w:rsidRPr="00386C7B">
        <w:t>CARTA DE COMPROMISO SOBRE EL USO DE LIBROS DE LA CASA DE LA CULTURA ECUATORIANA BENJAMÍN CARRIÓN</w:t>
      </w:r>
    </w:p>
    <w:p w14:paraId="45EA4E98" w14:textId="476C2A10" w:rsidR="003E0F81" w:rsidRPr="00386C7B" w:rsidRDefault="003E0F81" w:rsidP="003E0F81">
      <w:pPr>
        <w:pStyle w:val="NormalWeb"/>
      </w:pPr>
      <w:r w:rsidRPr="00386C7B">
        <w:t>Yo, [nombre del solicitante] con número de identificación [cédula o RUC] me comprometo a dar buen uso de los libros donados por la CCE para la ejecución de la actividad denominada (nombre la actividad)</w:t>
      </w:r>
      <w:bookmarkStart w:id="0" w:name="_GoBack"/>
      <w:bookmarkEnd w:id="0"/>
    </w:p>
    <w:p w14:paraId="48D5EAEB" w14:textId="77777777" w:rsidR="003E0F81" w:rsidRPr="00386C7B" w:rsidRDefault="003E0F81" w:rsidP="003E0F81">
      <w:pPr>
        <w:pStyle w:val="NormalWeb"/>
      </w:pPr>
      <w:r w:rsidRPr="00386C7B">
        <w:t>que es de carácter:</w:t>
      </w:r>
    </w:p>
    <w:p w14:paraId="51A22112" w14:textId="77777777" w:rsidR="003E0F81" w:rsidRPr="00386C7B" w:rsidRDefault="003E0F81" w:rsidP="003E0F81">
      <w:pPr>
        <w:pStyle w:val="NormalWeb"/>
        <w:ind w:firstLine="708"/>
      </w:pPr>
      <w:r w:rsidRPr="00386C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240FA" wp14:editId="6673898A">
                <wp:simplePos x="0" y="0"/>
                <wp:positionH relativeFrom="column">
                  <wp:posOffset>1110615</wp:posOffset>
                </wp:positionH>
                <wp:positionV relativeFrom="paragraph">
                  <wp:posOffset>8255</wp:posOffset>
                </wp:positionV>
                <wp:extent cx="152400" cy="11430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F071BA" id="5 Rectángulo" o:spid="_x0000_s1026" style="position:absolute;margin-left:87.45pt;margin-top:.65pt;width:12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" fillcolor="#4472c4 [3204]" strokecolor="#1f3763 [1604]" strokeweight="1pt"/>
            </w:pict>
          </mc:Fallback>
        </mc:AlternateContent>
      </w:r>
      <w:r w:rsidRPr="00386C7B">
        <w:t xml:space="preserve">Itinerante        (usaré los libros donados para una actividad específica)                      </w:t>
      </w:r>
    </w:p>
    <w:p w14:paraId="53DB985D" w14:textId="77777777" w:rsidR="003E0F81" w:rsidRPr="00386C7B" w:rsidRDefault="003E0F81" w:rsidP="003E0F81">
      <w:pPr>
        <w:pStyle w:val="NormalWeb"/>
        <w:ind w:left="708"/>
      </w:pPr>
      <w:r w:rsidRPr="00386C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06159" wp14:editId="67539AF3">
                <wp:simplePos x="0" y="0"/>
                <wp:positionH relativeFrom="column">
                  <wp:posOffset>1196340</wp:posOffset>
                </wp:positionH>
                <wp:positionV relativeFrom="paragraph">
                  <wp:posOffset>7620</wp:posOffset>
                </wp:positionV>
                <wp:extent cx="152400" cy="114300"/>
                <wp:effectExtent l="0" t="0" r="19050" b="19050"/>
                <wp:wrapNone/>
                <wp:docPr id="42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D168A9" id="6 Rectángulo" o:spid="_x0000_s1026" style="position:absolute;margin-left:94.2pt;margin-top:.6pt;width:12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" fillcolor="#4472c4 [3204]" strokecolor="#1f3763 [1604]" strokeweight="1pt"/>
            </w:pict>
          </mc:Fallback>
        </mc:AlternateContent>
      </w:r>
      <w:r w:rsidRPr="00386C7B">
        <w:t>Permanente      (usaré los libros para una actividad que se sostiene a través del tiempo mediante diversos procesos de animación, promoción, mediación o fomento a lectura)</w:t>
      </w:r>
    </w:p>
    <w:p w14:paraId="2A71060C" w14:textId="77777777" w:rsidR="003E0F81" w:rsidRPr="00386C7B" w:rsidRDefault="003E0F81" w:rsidP="003E0F81">
      <w:pPr>
        <w:pStyle w:val="NormalWeb"/>
      </w:pPr>
      <w:r w:rsidRPr="00386C7B">
        <w:t>Me comprometo a no comercializar los libros otorgados en donación por la CCE y a adjuntar evidencia fotográfica y/o documental del buen uso de los ejemplares, en un plazo máximo de treinta (30) días a partir de la recepción de los libros.</w:t>
      </w:r>
    </w:p>
    <w:p w14:paraId="4D01C12B" w14:textId="77777777" w:rsidR="003E0F81" w:rsidRPr="00386C7B" w:rsidRDefault="003E0F81" w:rsidP="003E0F81">
      <w:pPr>
        <w:pStyle w:val="NormalWeb"/>
      </w:pPr>
      <w:r w:rsidRPr="00386C7B">
        <w:t>Enviaré la evidencia respectiva al correo: publicacionesccesn@gmail.com de acuerdo con el modelo de informe remitido por la Dirección de Publicaciones y Editorial de la CCE.</w:t>
      </w:r>
    </w:p>
    <w:p w14:paraId="575C5B0C" w14:textId="77777777" w:rsidR="003E0F81" w:rsidRPr="00386C7B" w:rsidRDefault="003E0F81" w:rsidP="003E0F81">
      <w:pPr>
        <w:pStyle w:val="NormalWeb"/>
      </w:pPr>
      <w:r w:rsidRPr="00386C7B">
        <w:t>Atentamente,</w:t>
      </w:r>
    </w:p>
    <w:p w14:paraId="0D1DBFB1" w14:textId="77777777" w:rsidR="003E0F81" w:rsidRPr="00386C7B" w:rsidRDefault="003E0F81" w:rsidP="003E0F81">
      <w:pPr>
        <w:pStyle w:val="NormalWeb"/>
      </w:pPr>
    </w:p>
    <w:p w14:paraId="494FA518" w14:textId="77777777" w:rsidR="003E0F81" w:rsidRPr="00386C7B" w:rsidRDefault="003E0F81" w:rsidP="003E0F81">
      <w:pPr>
        <w:pStyle w:val="NormalWeb"/>
      </w:pPr>
      <w:r w:rsidRPr="00386C7B">
        <w:t>[Nombres y Apellidos]</w:t>
      </w:r>
    </w:p>
    <w:p w14:paraId="0F7D619D" w14:textId="77777777" w:rsidR="003E0F81" w:rsidRPr="00386C7B" w:rsidRDefault="003E0F81" w:rsidP="003E0F81">
      <w:pPr>
        <w:pStyle w:val="NormalWeb"/>
      </w:pPr>
      <w:r w:rsidRPr="00386C7B">
        <w:t>[Correo electrónico]</w:t>
      </w:r>
    </w:p>
    <w:p w14:paraId="581679FB" w14:textId="77777777" w:rsidR="003E0F81" w:rsidRDefault="003E0F81" w:rsidP="003E0F81">
      <w:pPr>
        <w:pStyle w:val="NormalWeb"/>
      </w:pPr>
      <w:r w:rsidRPr="00386C7B">
        <w:t>Teléfono:</w:t>
      </w:r>
    </w:p>
    <w:p w14:paraId="04A100E9" w14:textId="77777777" w:rsidR="0088571B" w:rsidRDefault="002A5A14"/>
    <w:sectPr w:rsidR="0088571B" w:rsidSect="00450F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E5DD7" w14:textId="77777777" w:rsidR="002A5A14" w:rsidRDefault="002A5A14" w:rsidP="007543B0">
      <w:r>
        <w:separator/>
      </w:r>
    </w:p>
  </w:endnote>
  <w:endnote w:type="continuationSeparator" w:id="0">
    <w:p w14:paraId="77F25840" w14:textId="77777777" w:rsidR="002A5A14" w:rsidRDefault="002A5A14" w:rsidP="0075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CE4D" w14:textId="77777777" w:rsidR="002A5A14" w:rsidRDefault="002A5A14" w:rsidP="007543B0">
      <w:r>
        <w:separator/>
      </w:r>
    </w:p>
  </w:footnote>
  <w:footnote w:type="continuationSeparator" w:id="0">
    <w:p w14:paraId="25785E60" w14:textId="77777777" w:rsidR="002A5A14" w:rsidRDefault="002A5A14" w:rsidP="007543B0">
      <w:r>
        <w:continuationSeparator/>
      </w:r>
    </w:p>
  </w:footnote>
  <w:footnote w:id="1">
    <w:p w14:paraId="1FB38D03" w14:textId="3916D71B" w:rsidR="007543B0" w:rsidRPr="007543B0" w:rsidRDefault="007543B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>En el contexto de este procedimiento, entendemos por actividades itinerantes de animación, promoción, fomento o mediación de lectura a la o las acciones ejecutadas en un contexto específico y por una sola ocasión por actores sociales, colectivos, agrupaciones o instituciones que hacen uso del libro como dispositivo para propiciar el diálogo, encuentro, conocimiento, reconocimiento, reflexión y sensibilización.</w:t>
      </w:r>
    </w:p>
  </w:footnote>
  <w:footnote w:id="2">
    <w:p w14:paraId="1271395A" w14:textId="0897ED02" w:rsidR="007543B0" w:rsidRPr="007543B0" w:rsidRDefault="007543B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>Según el numeral 17 del procedimiento de circulación de libros de la CCE: «entendemos por actividades permanentes de animación, promoción, mediación o fomento a la lectura al conjunto de acciones que forman parte de proyectos ejecutados por colectivos, agrupaciones o instituciones que trabajan con el libro como dispositivo u objeto lúdico para propiciar el diálogo, encuentro, conocimiento, reconocimiento, reflexión y sensibilización, y que tienen un impacto verificable en las comunidades, agrupaciones, barrios, etc., de tal manera que incidan en la formación de nuevos públicos lectores y propicien el ejercicio de los derechos culturales señalados en el Art. 5 de la Ley Orgánica de Cultura»; y el numeral 19: «Se considerarán también como actividades permanentes aquellas ejecutadas por bibliotecas, bibliotecas comunitarias, centros culturales que cuenten con proyectos de difusión o circulación de obras literarias, colectivos que realicen mediación de lectura en espacios fijos y móviles, así como fundaciones sin fines de lucro que se encuentren desarrollando proyectos de equipamiento de bibliotecas, arte, educación y otras acciones permanentes vinculadas al libro y la lectura».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81"/>
    <w:rsid w:val="002A5A14"/>
    <w:rsid w:val="00384E57"/>
    <w:rsid w:val="003E0F81"/>
    <w:rsid w:val="00427C6C"/>
    <w:rsid w:val="00450F0F"/>
    <w:rsid w:val="00522711"/>
    <w:rsid w:val="005B4EC7"/>
    <w:rsid w:val="00677178"/>
    <w:rsid w:val="007543B0"/>
    <w:rsid w:val="008F1BB0"/>
    <w:rsid w:val="009B478B"/>
    <w:rsid w:val="00C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80778"/>
  <w15:chartTrackingRefBased/>
  <w15:docId w15:val="{FCFCA5B8-3479-194B-80E2-61DDDF28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F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43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43B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4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1D79D-A74F-48E7-824C-21C22A75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GORDILLO VINUEZA RENE MAURICIO</cp:lastModifiedBy>
  <cp:revision>3</cp:revision>
  <dcterms:created xsi:type="dcterms:W3CDTF">2026-02-05T15:56:00Z</dcterms:created>
  <dcterms:modified xsi:type="dcterms:W3CDTF">2026-02-09T15:09:00Z</dcterms:modified>
</cp:coreProperties>
</file>