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15" w:rsidRDefault="00420464">
      <w:pPr>
        <w:keepLines/>
        <w:spacing w:line="276" w:lineRule="auto"/>
        <w:ind w:right="-5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</w:t>
      </w:r>
      <w:r>
        <w:pict w14:anchorId="35E8C69D">
          <v:rect id="_x0000_i1025" style="width:0;height:1.5pt" o:hralign="center" o:hrstd="t" o:hr="t" fillcolor="#a0a0a0" stroked="f"/>
        </w:pict>
      </w:r>
    </w:p>
    <w:p w:rsidR="00F97515" w:rsidRDefault="00420464">
      <w:pPr>
        <w:keepLines/>
        <w:spacing w:line="276" w:lineRule="auto"/>
        <w:ind w:right="-5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COMPLETA ESTE DOCUMENTO EN SU TOTALIDAD, ACORDE A LAS BASES TÉCNICAS, Y</w:t>
      </w:r>
    </w:p>
    <w:p w:rsidR="00F97515" w:rsidRDefault="00420464">
      <w:pPr>
        <w:keepLines/>
        <w:spacing w:line="276" w:lineRule="auto"/>
        <w:ind w:right="-5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 xml:space="preserve">SIN FIRMARLO </w:t>
      </w:r>
      <w:r>
        <w:rPr>
          <w:rFonts w:ascii="Arial Narrow" w:eastAsia="Arial Narrow" w:hAnsi="Arial Narrow" w:cs="Arial Narrow"/>
        </w:rPr>
        <w:t>SÚBELO AL APARTADO CORRESPONDIENTE EN EL FORMULARIO EN LÍNEA</w:t>
      </w:r>
    </w:p>
    <w:p w:rsidR="00F97515" w:rsidRDefault="00420464">
      <w:pPr>
        <w:keepLines/>
        <w:spacing w:line="276" w:lineRule="auto"/>
        <w:ind w:right="-52"/>
        <w:jc w:val="center"/>
        <w:rPr>
          <w:rFonts w:ascii="Arial Narrow" w:eastAsia="Arial Narrow" w:hAnsi="Arial Narrow" w:cs="Arial Narrow"/>
        </w:rPr>
      </w:pPr>
      <w:r>
        <w:pict w14:anchorId="07654C2C">
          <v:rect id="_x0000_i1026" style="width:0;height:1.5pt" o:hralign="center" o:hrstd="t" o:hr="t" fillcolor="#a0a0a0" stroked="f"/>
        </w:pict>
      </w:r>
    </w:p>
    <w:p w:rsidR="00F97515" w:rsidRDefault="00F97515">
      <w:pPr>
        <w:keepLines/>
        <w:tabs>
          <w:tab w:val="left" w:pos="8931"/>
        </w:tabs>
        <w:spacing w:line="276" w:lineRule="auto"/>
        <w:ind w:right="1395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420464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1.- Razón social de la persona jurídica postulante 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r>
        <w:rPr>
          <w:rFonts w:ascii="Arial Narrow" w:eastAsia="Arial Narrow" w:hAnsi="Arial Narrow" w:cs="Arial Narrow"/>
          <w:i/>
          <w:iCs/>
          <w:sz w:val="22"/>
          <w:szCs w:val="22"/>
        </w:rPr>
        <w:t>tal como consta en el RUC)</w:t>
      </w:r>
      <w:r w:rsidR="000B43E3">
        <w:rPr>
          <w:rFonts w:ascii="Arial Narrow" w:eastAsia="Arial Narrow" w:hAnsi="Arial Narrow" w:cs="Arial Narrow"/>
          <w:i/>
          <w:iCs/>
          <w:sz w:val="22"/>
          <w:szCs w:val="22"/>
        </w:rPr>
        <w:t>:</w:t>
      </w:r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 </w:t>
      </w:r>
    </w:p>
    <w:p w:rsidR="00F97515" w:rsidRDefault="00F97515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0B43E3" w:rsidRDefault="000B43E3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2.- Descripción de </w:t>
      </w:r>
      <w:r>
        <w:rPr>
          <w:rFonts w:ascii="Arial Narrow" w:eastAsia="Arial Narrow" w:hAnsi="Arial Narrow" w:cs="Arial Narrow"/>
          <w:b/>
          <w:bCs/>
          <w:sz w:val="22"/>
          <w:szCs w:val="22"/>
        </w:rPr>
        <w:t>la persona jurídica postulante</w:t>
      </w:r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 o del colectivo antes de constituir la personería jurídica</w:t>
      </w:r>
      <w:r>
        <w:rPr>
          <w:rFonts w:ascii="Arial Narrow" w:eastAsia="Arial Narrow" w:hAnsi="Arial Narrow" w:cs="Arial Narrow"/>
          <w:b/>
          <w:bCs/>
          <w:sz w:val="22"/>
          <w:szCs w:val="22"/>
        </w:rPr>
        <w:t>:</w:t>
      </w:r>
    </w:p>
    <w:p w:rsidR="000B43E3" w:rsidRDefault="000B43E3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p w:rsidR="00F97515" w:rsidRDefault="000B43E3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i/>
          <w:iCs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F97515" w:rsidRDefault="000B43E3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>3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>.- Detalla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 xml:space="preserve"> las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 xml:space="preserve"> actividades 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 xml:space="preserve">que realizarán en 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>el espacio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>:</w:t>
      </w:r>
      <w:r w:rsidR="00420464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F97515" w:rsidRDefault="00F97515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F97515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F97515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0B43E3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>4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 xml:space="preserve">.- Equipo de trabajo </w:t>
      </w:r>
      <w:r w:rsidR="00420464">
        <w:rPr>
          <w:rFonts w:ascii="Arial Narrow" w:eastAsia="Arial Narrow" w:hAnsi="Arial Narrow" w:cs="Arial Narrow"/>
          <w:sz w:val="22"/>
          <w:szCs w:val="22"/>
        </w:rPr>
        <w:t>(</w:t>
      </w:r>
      <w:r w:rsidR="00420464">
        <w:rPr>
          <w:rFonts w:ascii="Arial Narrow" w:eastAsia="Arial Narrow" w:hAnsi="Arial Narrow" w:cs="Arial Narrow"/>
          <w:i/>
          <w:iCs/>
          <w:sz w:val="22"/>
          <w:szCs w:val="22"/>
        </w:rPr>
        <w:t>aumenta filas a la tabla, si lo requieres</w:t>
      </w:r>
      <w:r w:rsidR="00420464">
        <w:rPr>
          <w:rFonts w:ascii="Arial Narrow" w:eastAsia="Arial Narrow" w:hAnsi="Arial Narrow" w:cs="Arial Narrow"/>
          <w:sz w:val="22"/>
          <w:szCs w:val="22"/>
        </w:rPr>
        <w:t>)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>:</w:t>
      </w:r>
    </w:p>
    <w:p w:rsidR="00F97515" w:rsidRDefault="00F97515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tbl>
      <w:tblPr>
        <w:tblStyle w:val="a"/>
        <w:tblW w:w="912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3155"/>
        <w:gridCol w:w="2953"/>
      </w:tblGrid>
      <w:tr w:rsidR="00F97515">
        <w:tc>
          <w:tcPr>
            <w:tcW w:w="3016" w:type="dxa"/>
            <w:vAlign w:val="center"/>
          </w:tcPr>
          <w:p w:rsidR="00F97515" w:rsidRDefault="00420464">
            <w:pPr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3155" w:type="dxa"/>
            <w:vAlign w:val="center"/>
          </w:tcPr>
          <w:p w:rsidR="00F97515" w:rsidRDefault="00420464">
            <w:pPr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2953" w:type="dxa"/>
          </w:tcPr>
          <w:p w:rsidR="00F97515" w:rsidRDefault="00420464">
            <w:pPr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RESPONSABILIDADES DENTRO DEL PROYECTO</w:t>
            </w:r>
          </w:p>
        </w:tc>
      </w:tr>
      <w:tr w:rsidR="00F97515">
        <w:tc>
          <w:tcPr>
            <w:tcW w:w="3016" w:type="dxa"/>
          </w:tcPr>
          <w:p w:rsidR="00F97515" w:rsidRDefault="00420464">
            <w:pPr>
              <w:keepLines/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3155" w:type="dxa"/>
          </w:tcPr>
          <w:p w:rsidR="00F97515" w:rsidRDefault="00420464">
            <w:pPr>
              <w:keepLines/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2953" w:type="dxa"/>
          </w:tcPr>
          <w:p w:rsidR="00F97515" w:rsidRDefault="00420464">
            <w:pPr>
              <w:keepLines/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</w:tr>
      <w:tr w:rsidR="00F97515">
        <w:tc>
          <w:tcPr>
            <w:tcW w:w="3016" w:type="dxa"/>
          </w:tcPr>
          <w:p w:rsidR="00F97515" w:rsidRDefault="00420464">
            <w:pPr>
              <w:keepLines/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3155" w:type="dxa"/>
          </w:tcPr>
          <w:p w:rsidR="00F97515" w:rsidRDefault="00420464">
            <w:pPr>
              <w:keepLines/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2953" w:type="dxa"/>
          </w:tcPr>
          <w:p w:rsidR="00F97515" w:rsidRDefault="00420464">
            <w:pPr>
              <w:keepLines/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</w:tr>
      <w:tr w:rsidR="00F97515">
        <w:tc>
          <w:tcPr>
            <w:tcW w:w="3016" w:type="dxa"/>
          </w:tcPr>
          <w:p w:rsidR="00F97515" w:rsidRDefault="00420464">
            <w:pPr>
              <w:keepLines/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3155" w:type="dxa"/>
          </w:tcPr>
          <w:p w:rsidR="00F97515" w:rsidRDefault="00420464">
            <w:pPr>
              <w:keepLines/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2953" w:type="dxa"/>
          </w:tcPr>
          <w:p w:rsidR="00F97515" w:rsidRDefault="00420464">
            <w:pPr>
              <w:keepLines/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</w:tr>
      <w:tr w:rsidR="00F97515">
        <w:tc>
          <w:tcPr>
            <w:tcW w:w="3016" w:type="dxa"/>
          </w:tcPr>
          <w:p w:rsidR="00F97515" w:rsidRDefault="00F97515">
            <w:pPr>
              <w:keepLines/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155" w:type="dxa"/>
          </w:tcPr>
          <w:p w:rsidR="00F97515" w:rsidRDefault="00F97515">
            <w:pPr>
              <w:keepLines/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953" w:type="dxa"/>
          </w:tcPr>
          <w:p w:rsidR="00F97515" w:rsidRDefault="00F97515">
            <w:pPr>
              <w:keepLines/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F97515">
        <w:tc>
          <w:tcPr>
            <w:tcW w:w="3016" w:type="dxa"/>
          </w:tcPr>
          <w:p w:rsidR="00F97515" w:rsidRDefault="00420464">
            <w:pPr>
              <w:keepLines/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3155" w:type="dxa"/>
          </w:tcPr>
          <w:p w:rsidR="00F97515" w:rsidRDefault="00420464">
            <w:pPr>
              <w:keepLines/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2953" w:type="dxa"/>
          </w:tcPr>
          <w:p w:rsidR="00F97515" w:rsidRDefault="00420464">
            <w:pPr>
              <w:keepLines/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</w:tr>
      <w:tr w:rsidR="00F97515">
        <w:tc>
          <w:tcPr>
            <w:tcW w:w="3016" w:type="dxa"/>
          </w:tcPr>
          <w:p w:rsidR="00F97515" w:rsidRDefault="00420464">
            <w:pPr>
              <w:keepLines/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3155" w:type="dxa"/>
          </w:tcPr>
          <w:p w:rsidR="00F97515" w:rsidRDefault="00420464">
            <w:pPr>
              <w:keepLines/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2953" w:type="dxa"/>
          </w:tcPr>
          <w:p w:rsidR="00F97515" w:rsidRDefault="00420464">
            <w:pPr>
              <w:keepLines/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</w:tr>
    </w:tbl>
    <w:p w:rsidR="00F97515" w:rsidRDefault="00F97515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0B43E3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>5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 xml:space="preserve">.- Coloca un enlace de acceso a los archivos </w:t>
      </w:r>
      <w:r w:rsidR="00420464">
        <w:rPr>
          <w:rFonts w:ascii="Arial Narrow" w:eastAsia="Arial Narrow" w:hAnsi="Arial Narrow" w:cs="Arial Narrow"/>
          <w:sz w:val="22"/>
          <w:szCs w:val="22"/>
        </w:rPr>
        <w:t>(cartas, certificados, convenios, actas u otro documento)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 xml:space="preserve"> que avalen la experiencia de articulación que ha tenido la personería jurídica que representas o sus miembros legales actuales, con otras entidades </w:t>
      </w:r>
      <w:r w:rsidR="00420464">
        <w:rPr>
          <w:rFonts w:ascii="Arial Narrow" w:eastAsia="Arial Narrow" w:hAnsi="Arial Narrow" w:cs="Arial Narrow"/>
          <w:sz w:val="22"/>
          <w:szCs w:val="22"/>
        </w:rPr>
        <w:t xml:space="preserve">(colectivos, asociaciones, instituciones, agrupaciones, gremios y/o artistas):  </w:t>
      </w:r>
    </w:p>
    <w:p w:rsidR="00F97515" w:rsidRDefault="00F97515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F97515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0B43E3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>6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 xml:space="preserve">.- Describe la estrategia de trabajo colectivo que realizarán con otras entidades </w:t>
      </w:r>
      <w:r w:rsidR="00420464">
        <w:rPr>
          <w:rFonts w:ascii="Arial Narrow" w:eastAsia="Arial Narrow" w:hAnsi="Arial Narrow" w:cs="Arial Narrow"/>
          <w:sz w:val="22"/>
          <w:szCs w:val="22"/>
        </w:rPr>
        <w:t xml:space="preserve">(colectivos, asociaciones, instituciones, agrupaciones, gremios y/o artistas), 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>para la eje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 xml:space="preserve">cución de las </w:t>
      </w:r>
      <w:r>
        <w:rPr>
          <w:rFonts w:ascii="Arial Narrow" w:eastAsia="Arial Narrow" w:hAnsi="Arial Narrow" w:cs="Arial Narrow"/>
          <w:b/>
          <w:bCs/>
          <w:sz w:val="22"/>
          <w:szCs w:val="22"/>
        </w:rPr>
        <w:t>actividades que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 xml:space="preserve"> </w:t>
      </w:r>
      <w:r w:rsidR="00420464">
        <w:rPr>
          <w:rFonts w:ascii="Arial Narrow" w:eastAsia="Arial Narrow" w:hAnsi="Arial Narrow" w:cs="Arial Narrow"/>
          <w:sz w:val="22"/>
          <w:szCs w:val="22"/>
        </w:rPr>
        <w:t>realizarán en el espacio los próximos años:</w:t>
      </w:r>
    </w:p>
    <w:p w:rsidR="00F97515" w:rsidRDefault="00F97515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F97515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F97515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0B43E3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>7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 xml:space="preserve">.- Coloca un enlace de acceso a los archivos </w:t>
      </w:r>
      <w:r w:rsidR="00420464">
        <w:rPr>
          <w:rFonts w:ascii="Arial Narrow" w:eastAsia="Arial Narrow" w:hAnsi="Arial Narrow" w:cs="Arial Narrow"/>
          <w:sz w:val="22"/>
          <w:szCs w:val="22"/>
        </w:rPr>
        <w:t>(cartas, certificados, convenios, actas u otro documento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 xml:space="preserve"> </w:t>
      </w:r>
      <w:r w:rsidR="00420464">
        <w:rPr>
          <w:rFonts w:ascii="Arial Narrow" w:eastAsia="Arial Narrow" w:hAnsi="Arial Narrow" w:cs="Arial Narrow"/>
          <w:sz w:val="22"/>
          <w:szCs w:val="22"/>
        </w:rPr>
        <w:t xml:space="preserve">de compromiso) 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>que muestre el compromiso de otras entidades para llevar a c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>abo la estrategia de trabajo colectivo, descrita en el numeral previo</w:t>
      </w:r>
      <w:r w:rsidR="00420464">
        <w:rPr>
          <w:rFonts w:ascii="Arial Narrow" w:eastAsia="Arial Narrow" w:hAnsi="Arial Narrow" w:cs="Arial Narrow"/>
          <w:sz w:val="22"/>
          <w:szCs w:val="22"/>
        </w:rPr>
        <w:t xml:space="preserve">: </w:t>
      </w:r>
    </w:p>
    <w:p w:rsidR="00F97515" w:rsidRDefault="00F97515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F97515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0B43E3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>8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>.- Describe la conceptualización para democratizar el uso del espacio con agentes externos</w:t>
      </w:r>
      <w:r w:rsidR="00420464">
        <w:rPr>
          <w:rFonts w:ascii="Arial Narrow" w:eastAsia="Arial Narrow" w:hAnsi="Arial Narrow" w:cs="Arial Narrow"/>
          <w:sz w:val="22"/>
          <w:szCs w:val="22"/>
        </w:rPr>
        <w:t xml:space="preserve"> (línea curatorial, grupos sociales que se consideren prioritarios, enfoque de la programac</w:t>
      </w:r>
      <w:r w:rsidR="00420464">
        <w:rPr>
          <w:rFonts w:ascii="Arial Narrow" w:eastAsia="Arial Narrow" w:hAnsi="Arial Narrow" w:cs="Arial Narrow"/>
          <w:sz w:val="22"/>
          <w:szCs w:val="22"/>
        </w:rPr>
        <w:t>ión, principios que rigen la selección de contenidos, etc.)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>:</w:t>
      </w:r>
      <w:r w:rsidR="00420464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F97515" w:rsidRDefault="00F97515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F97515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F97515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0B43E3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>9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>.- Describe los criterios de selección que aplicarán en la convocatoria pública</w:t>
      </w:r>
      <w:r w:rsidR="00420464">
        <w:rPr>
          <w:rFonts w:ascii="Arial Narrow" w:eastAsia="Arial Narrow" w:hAnsi="Arial Narrow" w:cs="Arial Narrow"/>
          <w:sz w:val="22"/>
          <w:szCs w:val="22"/>
        </w:rPr>
        <w:t xml:space="preserve">, 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>para democratizar el uso del espacio con agentes externos:</w:t>
      </w:r>
      <w:r w:rsidR="00420464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F97515" w:rsidRDefault="00F97515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F97515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F97515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0B43E3">
      <w:pPr>
        <w:keepLines/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>10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>.- Describe cuáles han sido las fuentes de sostenibilidad económica para sostener los proyectos de</w:t>
      </w:r>
      <w:r w:rsidR="0042046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>la personería jurídica que representas o proyectos de sus miembros legales actuales:</w:t>
      </w:r>
      <w:r w:rsidR="00420464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F97515" w:rsidRDefault="00F97515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F97515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F97515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0B43E3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>11.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 xml:space="preserve">- Coloca un enlace de acceso a los archivos </w:t>
      </w:r>
      <w:r w:rsidR="00420464">
        <w:rPr>
          <w:rFonts w:ascii="Arial Narrow" w:eastAsia="Arial Narrow" w:hAnsi="Arial Narrow" w:cs="Arial Narrow"/>
          <w:sz w:val="22"/>
          <w:szCs w:val="22"/>
        </w:rPr>
        <w:t>(certificados, captu</w:t>
      </w:r>
      <w:r w:rsidR="00420464">
        <w:rPr>
          <w:rFonts w:ascii="Arial Narrow" w:eastAsia="Arial Narrow" w:hAnsi="Arial Narrow" w:cs="Arial Narrow"/>
          <w:sz w:val="22"/>
          <w:szCs w:val="22"/>
        </w:rPr>
        <w:t xml:space="preserve">ras de pantalla con </w:t>
      </w:r>
      <w:proofErr w:type="spellStart"/>
      <w:r w:rsidR="00420464">
        <w:rPr>
          <w:rFonts w:ascii="Arial Narrow" w:eastAsia="Arial Narrow" w:hAnsi="Arial Narrow" w:cs="Arial Narrow"/>
          <w:sz w:val="22"/>
          <w:szCs w:val="22"/>
        </w:rPr>
        <w:t>url</w:t>
      </w:r>
      <w:proofErr w:type="spellEnd"/>
      <w:r w:rsidR="00420464">
        <w:rPr>
          <w:rFonts w:ascii="Arial Narrow" w:eastAsia="Arial Narrow" w:hAnsi="Arial Narrow" w:cs="Arial Narrow"/>
          <w:sz w:val="22"/>
          <w:szCs w:val="22"/>
        </w:rPr>
        <w:t xml:space="preserve"> en redes sociales, actas, facturas u otro documento) 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>que avalen el financiamiento, patrocinio, auspicio, subvención, donación u otro tipo de aporte económico que han recibido proyectos de</w:t>
      </w:r>
      <w:r w:rsidR="0042046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>la personería jurídica que representas o pro</w:t>
      </w:r>
      <w:r w:rsidR="00420464">
        <w:rPr>
          <w:rFonts w:ascii="Arial Narrow" w:eastAsia="Arial Narrow" w:hAnsi="Arial Narrow" w:cs="Arial Narrow"/>
          <w:b/>
          <w:bCs/>
          <w:sz w:val="22"/>
          <w:szCs w:val="22"/>
        </w:rPr>
        <w:t>yectos de sus miembros legales actuales:</w:t>
      </w:r>
      <w:r w:rsidR="00420464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F97515" w:rsidRDefault="00F97515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420464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F97515" w:rsidRDefault="00420464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>1</w:t>
      </w:r>
      <w:r w:rsidR="000B43E3">
        <w:rPr>
          <w:rFonts w:ascii="Arial Narrow" w:eastAsia="Arial Narrow" w:hAnsi="Arial Narrow" w:cs="Arial Narrow"/>
          <w:b/>
          <w:bCs/>
          <w:sz w:val="22"/>
          <w:szCs w:val="22"/>
        </w:rPr>
        <w:t>2</w:t>
      </w:r>
      <w:bookmarkStart w:id="0" w:name="_GoBack"/>
      <w:bookmarkEnd w:id="0"/>
      <w:r>
        <w:rPr>
          <w:rFonts w:ascii="Arial Narrow" w:eastAsia="Arial Narrow" w:hAnsi="Arial Narrow" w:cs="Arial Narrow"/>
          <w:b/>
          <w:bCs/>
          <w:sz w:val="22"/>
          <w:szCs w:val="22"/>
        </w:rPr>
        <w:t>.- Describe la estrategia y cuáles son las fuentes de sostenibilidad económica para asegurar la continuidad de la propuesta, durante los años de plazo del convenio:</w:t>
      </w:r>
    </w:p>
    <w:p w:rsidR="00F97515" w:rsidRDefault="00F97515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F97515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97515" w:rsidRDefault="00F97515">
      <w:pPr>
        <w:keepLines/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sectPr w:rsidR="00F97515">
      <w:headerReference w:type="default" r:id="rId7"/>
      <w:footerReference w:type="default" r:id="rId8"/>
      <w:pgSz w:w="11900" w:h="16840"/>
      <w:pgMar w:top="2196" w:right="1552" w:bottom="1843" w:left="1440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464" w:rsidRDefault="00420464">
      <w:r>
        <w:separator/>
      </w:r>
    </w:p>
  </w:endnote>
  <w:endnote w:type="continuationSeparator" w:id="0">
    <w:p w:rsidR="00420464" w:rsidRDefault="0042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515" w:rsidRDefault="00420464">
    <w:pPr>
      <w:ind w:right="-1284"/>
      <w:jc w:val="right"/>
    </w:pPr>
    <w:r>
      <w:rPr>
        <w:rFonts w:ascii="Arial Narrow" w:eastAsia="Arial Narrow" w:hAnsi="Arial Narrow" w:cs="Arial Narrow"/>
        <w:sz w:val="22"/>
        <w:szCs w:val="22"/>
      </w:rPr>
      <w:fldChar w:fldCharType="begin"/>
    </w:r>
    <w:r>
      <w:rPr>
        <w:rFonts w:ascii="Arial Narrow" w:eastAsia="Arial Narrow" w:hAnsi="Arial Narrow" w:cs="Arial Narrow"/>
        <w:sz w:val="22"/>
        <w:szCs w:val="22"/>
      </w:rPr>
      <w:instrText>PAGE</w:instrText>
    </w:r>
    <w:r w:rsidR="000B43E3">
      <w:rPr>
        <w:rFonts w:ascii="Arial Narrow" w:eastAsia="Arial Narrow" w:hAnsi="Arial Narrow" w:cs="Arial Narrow"/>
        <w:sz w:val="22"/>
        <w:szCs w:val="22"/>
      </w:rPr>
      <w:fldChar w:fldCharType="separate"/>
    </w:r>
    <w:r w:rsidR="000B43E3">
      <w:rPr>
        <w:rFonts w:ascii="Arial Narrow" w:eastAsia="Arial Narrow" w:hAnsi="Arial Narrow" w:cs="Arial Narrow"/>
        <w:noProof/>
        <w:sz w:val="22"/>
        <w:szCs w:val="22"/>
      </w:rPr>
      <w:t>1</w:t>
    </w:r>
    <w:r>
      <w:rPr>
        <w:rFonts w:ascii="Arial Narrow" w:eastAsia="Arial Narrow" w:hAnsi="Arial Narrow" w:cs="Arial Narrow"/>
        <w:sz w:val="22"/>
        <w:szCs w:val="22"/>
      </w:rPr>
      <w:fldChar w:fldCharType="end"/>
    </w:r>
    <w:r>
      <w:rPr>
        <w:rFonts w:ascii="Arial Narrow" w:eastAsia="Arial Narrow" w:hAnsi="Arial Narrow" w:cs="Arial Narrow"/>
        <w:sz w:val="22"/>
        <w:szCs w:val="22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464" w:rsidRDefault="00420464">
      <w:r>
        <w:separator/>
      </w:r>
    </w:p>
  </w:footnote>
  <w:footnote w:type="continuationSeparator" w:id="0">
    <w:p w:rsidR="00420464" w:rsidRDefault="0042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515" w:rsidRDefault="00420464">
    <w:pPr>
      <w:pBdr>
        <w:top w:val="nil"/>
        <w:left w:val="nil"/>
        <w:bottom w:val="nil"/>
        <w:right w:val="nil"/>
        <w:between w:val="nil"/>
      </w:pBdr>
      <w:spacing w:line="276" w:lineRule="auto"/>
      <w:ind w:right="-435"/>
      <w:jc w:val="right"/>
      <w:rPr>
        <w:rFonts w:ascii="Arial Narrow" w:eastAsia="Arial Narrow" w:hAnsi="Arial Narrow" w:cs="Arial Narrow"/>
      </w:rPr>
    </w:pPr>
    <w:r>
      <w:rPr>
        <w:rFonts w:ascii="Arial Narrow" w:eastAsia="Arial Narrow" w:hAnsi="Arial Narrow" w:cs="Arial Narrow"/>
        <w:noProof/>
        <w:color w:val="5F497A"/>
        <w:lang w:val="es-EC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9525</wp:posOffset>
          </wp:positionH>
          <wp:positionV relativeFrom="page">
            <wp:posOffset>24244</wp:posOffset>
          </wp:positionV>
          <wp:extent cx="7553325" cy="1067562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0675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</w:rPr>
      <w:t xml:space="preserve"> Concurso público: Fomento para el uso de espacios de la CCE 202</w:t>
    </w:r>
    <w:r>
      <w:rPr>
        <w:rFonts w:ascii="Arial Narrow" w:eastAsia="Arial Narrow" w:hAnsi="Arial Narrow" w:cs="Arial Narrow"/>
      </w:rPr>
      <w:t>6</w:t>
    </w:r>
  </w:p>
  <w:p w:rsidR="00F97515" w:rsidRDefault="00420464">
    <w:pPr>
      <w:pBdr>
        <w:top w:val="nil"/>
        <w:left w:val="nil"/>
        <w:bottom w:val="nil"/>
        <w:right w:val="nil"/>
        <w:between w:val="nil"/>
      </w:pBdr>
      <w:spacing w:after="240" w:line="276" w:lineRule="auto"/>
      <w:ind w:right="-435"/>
      <w:jc w:val="right"/>
      <w:rPr>
        <w:rFonts w:ascii="Arial Narrow" w:eastAsia="Arial Narrow" w:hAnsi="Arial Narrow" w:cs="Arial Narrow"/>
      </w:rPr>
    </w:pPr>
    <w:r>
      <w:rPr>
        <w:rFonts w:ascii="Arial Narrow" w:eastAsia="Arial Narrow" w:hAnsi="Arial Narrow" w:cs="Arial Narrow"/>
      </w:rPr>
      <w:t>Categoría: Cogestión</w:t>
    </w:r>
  </w:p>
  <w:p w:rsidR="00F97515" w:rsidRDefault="00420464">
    <w:pPr>
      <w:pBdr>
        <w:top w:val="nil"/>
        <w:left w:val="nil"/>
        <w:bottom w:val="nil"/>
        <w:right w:val="nil"/>
        <w:between w:val="nil"/>
      </w:pBdr>
      <w:spacing w:line="276" w:lineRule="auto"/>
      <w:ind w:right="-435"/>
      <w:jc w:val="right"/>
      <w:rPr>
        <w:rFonts w:ascii="Arial" w:eastAsia="Arial" w:hAnsi="Arial" w:cs="Arial"/>
        <w:sz w:val="34"/>
        <w:szCs w:val="34"/>
      </w:rPr>
    </w:pPr>
    <w:r>
      <w:rPr>
        <w:rFonts w:ascii="Arial" w:eastAsia="Arial" w:hAnsi="Arial" w:cs="Arial"/>
        <w:b/>
        <w:bCs/>
        <w:sz w:val="30"/>
        <w:szCs w:val="30"/>
      </w:rPr>
      <w:t>PROPUESTA / ARTICULACIÓN / SOSTENIBILIDAD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15"/>
    <w:rsid w:val="000B43E3"/>
    <w:rsid w:val="00420464"/>
    <w:rsid w:val="00F9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988"/>
  <w15:docId w15:val="{2B975B1F-4E01-4367-BFB8-4EC4C31C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Relationships xmlns="http://schemas.openxmlformats.org/package/2006/relationships"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kLZZ16zo0ZJbOOaJcp2B2qbqYQ==">CgMxLjA4AHIhMTJydlFsOWpJQlQzb0ZXM2kxVFdxdGFlcHYtanlneGdf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Esperanza Maldonado</cp:lastModifiedBy>
  <cp:revision>2</cp:revision>
  <dcterms:created xsi:type="dcterms:W3CDTF">2026-04-20T18:00:00Z</dcterms:created>
  <dcterms:modified xsi:type="dcterms:W3CDTF">2026-04-20T18:02:00Z</dcterms:modified>
</cp:coreProperties>
</file>